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746" w:type="pct"/>
        <w:tblInd w:w="-998" w:type="dxa"/>
        <w:tblLook w:val="04A0" w:firstRow="1" w:lastRow="0" w:firstColumn="1" w:lastColumn="0" w:noHBand="0" w:noVBand="1"/>
      </w:tblPr>
      <w:tblGrid>
        <w:gridCol w:w="1824"/>
        <w:gridCol w:w="1462"/>
        <w:gridCol w:w="2186"/>
        <w:gridCol w:w="1709"/>
        <w:gridCol w:w="1981"/>
        <w:gridCol w:w="2459"/>
        <w:gridCol w:w="1423"/>
        <w:gridCol w:w="721"/>
        <w:gridCol w:w="2254"/>
        <w:gridCol w:w="10"/>
      </w:tblGrid>
      <w:tr w:rsidR="00255EC0" w:rsidRPr="0072631B" w:rsidTr="00BB6116">
        <w:trPr>
          <w:gridAfter w:val="1"/>
          <w:wAfter w:w="3" w:type="pct"/>
          <w:trHeight w:val="264"/>
        </w:trPr>
        <w:tc>
          <w:tcPr>
            <w:tcW w:w="4997" w:type="pct"/>
            <w:gridSpan w:val="9"/>
          </w:tcPr>
          <w:p w:rsidR="00255EC0" w:rsidRPr="0072631B" w:rsidRDefault="00E4214A" w:rsidP="00E4214A">
            <w:pPr>
              <w:jc w:val="center"/>
              <w:rPr>
                <w:sz w:val="15"/>
                <w:szCs w:val="15"/>
              </w:rPr>
            </w:pPr>
            <w:bookmarkStart w:id="0" w:name="_GoBack"/>
            <w:bookmarkEnd w:id="0"/>
            <w:r>
              <w:rPr>
                <w:sz w:val="15"/>
                <w:szCs w:val="15"/>
              </w:rPr>
              <w:t>Abbotswood Primary School</w:t>
            </w:r>
            <w:r w:rsidR="00255EC0" w:rsidRPr="0072631B">
              <w:rPr>
                <w:sz w:val="15"/>
                <w:szCs w:val="15"/>
              </w:rPr>
              <w:t xml:space="preserve"> – Year </w:t>
            </w:r>
            <w:r w:rsidR="009607C3">
              <w:rPr>
                <w:sz w:val="15"/>
                <w:szCs w:val="15"/>
              </w:rPr>
              <w:t>3 (</w:t>
            </w:r>
            <w:r>
              <w:rPr>
                <w:sz w:val="15"/>
                <w:szCs w:val="15"/>
              </w:rPr>
              <w:t>Rabbits and Robins</w:t>
            </w:r>
            <w:r w:rsidR="003772F3">
              <w:rPr>
                <w:sz w:val="15"/>
                <w:szCs w:val="15"/>
              </w:rPr>
              <w:t>)</w:t>
            </w:r>
            <w:r w:rsidR="00255EC0" w:rsidRPr="0072631B">
              <w:rPr>
                <w:sz w:val="15"/>
                <w:szCs w:val="15"/>
              </w:rPr>
              <w:t xml:space="preserve"> – Yearly Overview</w:t>
            </w:r>
          </w:p>
        </w:tc>
      </w:tr>
      <w:tr w:rsidR="00BB6116" w:rsidRPr="0072631B" w:rsidTr="00A96F25">
        <w:trPr>
          <w:trHeight w:val="249"/>
        </w:trPr>
        <w:tc>
          <w:tcPr>
            <w:tcW w:w="569" w:type="pct"/>
          </w:tcPr>
          <w:p w:rsidR="00BB6116" w:rsidRPr="0072631B" w:rsidRDefault="00BB6116" w:rsidP="008D3CB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56" w:type="pct"/>
          </w:tcPr>
          <w:p w:rsidR="00BB6116" w:rsidRPr="0072631B" w:rsidRDefault="00BB6116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Term 1</w:t>
            </w:r>
          </w:p>
        </w:tc>
        <w:tc>
          <w:tcPr>
            <w:tcW w:w="682" w:type="pct"/>
          </w:tcPr>
          <w:p w:rsidR="00BB6116" w:rsidRPr="0072631B" w:rsidRDefault="00BB6116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Term 2</w:t>
            </w:r>
          </w:p>
        </w:tc>
        <w:tc>
          <w:tcPr>
            <w:tcW w:w="533" w:type="pct"/>
          </w:tcPr>
          <w:p w:rsidR="00BB6116" w:rsidRPr="0072631B" w:rsidRDefault="00BB6116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Term 3</w:t>
            </w:r>
          </w:p>
        </w:tc>
        <w:tc>
          <w:tcPr>
            <w:tcW w:w="618" w:type="pct"/>
          </w:tcPr>
          <w:p w:rsidR="00BB6116" w:rsidRPr="0072631B" w:rsidRDefault="00BB6116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Term 4</w:t>
            </w:r>
          </w:p>
        </w:tc>
        <w:tc>
          <w:tcPr>
            <w:tcW w:w="767" w:type="pct"/>
          </w:tcPr>
          <w:p w:rsidR="00BB6116" w:rsidRPr="0072631B" w:rsidRDefault="00BB6116" w:rsidP="0033475C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Term 5</w:t>
            </w:r>
          </w:p>
        </w:tc>
        <w:tc>
          <w:tcPr>
            <w:tcW w:w="1375" w:type="pct"/>
            <w:gridSpan w:val="4"/>
          </w:tcPr>
          <w:p w:rsidR="00BB6116" w:rsidRPr="0072631B" w:rsidRDefault="00BB6116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Term 6</w:t>
            </w:r>
          </w:p>
        </w:tc>
      </w:tr>
      <w:tr w:rsidR="0033475C" w:rsidRPr="0072631B" w:rsidTr="00BB6116">
        <w:trPr>
          <w:gridAfter w:val="1"/>
          <w:wAfter w:w="3" w:type="pct"/>
          <w:trHeight w:val="438"/>
        </w:trPr>
        <w:tc>
          <w:tcPr>
            <w:tcW w:w="569" w:type="pct"/>
            <w:shd w:val="clear" w:color="auto" w:fill="FFF2CC" w:themeFill="accent4" w:themeFillTint="33"/>
          </w:tcPr>
          <w:p w:rsidR="00255EC0" w:rsidRDefault="00255EC0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Value</w:t>
            </w:r>
          </w:p>
          <w:p w:rsidR="00287FB4" w:rsidRPr="0072631B" w:rsidRDefault="00287FB4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Team work throughout</w:t>
            </w:r>
          </w:p>
        </w:tc>
        <w:tc>
          <w:tcPr>
            <w:tcW w:w="456" w:type="pct"/>
            <w:shd w:val="clear" w:color="auto" w:fill="FFF2CC" w:themeFill="accent4" w:themeFillTint="33"/>
          </w:tcPr>
          <w:p w:rsidR="00255EC0" w:rsidRPr="0072631B" w:rsidRDefault="00287FB4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Responsibility</w:t>
            </w:r>
          </w:p>
        </w:tc>
        <w:tc>
          <w:tcPr>
            <w:tcW w:w="682" w:type="pct"/>
            <w:shd w:val="clear" w:color="auto" w:fill="FFF2CC" w:themeFill="accent4" w:themeFillTint="33"/>
          </w:tcPr>
          <w:p w:rsidR="00255EC0" w:rsidRPr="0072631B" w:rsidRDefault="00287FB4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Empathy</w:t>
            </w:r>
          </w:p>
        </w:tc>
        <w:tc>
          <w:tcPr>
            <w:tcW w:w="533" w:type="pct"/>
            <w:shd w:val="clear" w:color="auto" w:fill="FFF2CC" w:themeFill="accent4" w:themeFillTint="33"/>
          </w:tcPr>
          <w:p w:rsidR="00255EC0" w:rsidRPr="0072631B" w:rsidRDefault="00287FB4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Sense of Pride</w:t>
            </w:r>
          </w:p>
        </w:tc>
        <w:tc>
          <w:tcPr>
            <w:tcW w:w="618" w:type="pct"/>
            <w:shd w:val="clear" w:color="auto" w:fill="FFF2CC" w:themeFill="accent4" w:themeFillTint="33"/>
          </w:tcPr>
          <w:p w:rsidR="00255EC0" w:rsidRPr="0072631B" w:rsidRDefault="00287FB4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Perseverance</w:t>
            </w:r>
          </w:p>
        </w:tc>
        <w:tc>
          <w:tcPr>
            <w:tcW w:w="767" w:type="pct"/>
            <w:shd w:val="clear" w:color="auto" w:fill="FFF2CC" w:themeFill="accent4" w:themeFillTint="33"/>
          </w:tcPr>
          <w:p w:rsidR="00255EC0" w:rsidRPr="0072631B" w:rsidRDefault="00287FB4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Enthusiasm</w:t>
            </w:r>
          </w:p>
        </w:tc>
        <w:tc>
          <w:tcPr>
            <w:tcW w:w="1372" w:type="pct"/>
            <w:gridSpan w:val="3"/>
            <w:shd w:val="clear" w:color="auto" w:fill="FFF2CC" w:themeFill="accent4" w:themeFillTint="33"/>
          </w:tcPr>
          <w:p w:rsidR="00255EC0" w:rsidRPr="0072631B" w:rsidRDefault="00287FB4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Curiosity</w:t>
            </w:r>
          </w:p>
        </w:tc>
      </w:tr>
      <w:tr w:rsidR="00A96F25" w:rsidRPr="0072631B" w:rsidTr="00BB6116">
        <w:trPr>
          <w:gridAfter w:val="1"/>
          <w:wAfter w:w="3" w:type="pct"/>
          <w:trHeight w:val="249"/>
        </w:trPr>
        <w:tc>
          <w:tcPr>
            <w:tcW w:w="569" w:type="pct"/>
            <w:shd w:val="clear" w:color="auto" w:fill="FFC000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Enquiry Question</w:t>
            </w:r>
          </w:p>
        </w:tc>
        <w:tc>
          <w:tcPr>
            <w:tcW w:w="456" w:type="pct"/>
            <w:shd w:val="clear" w:color="auto" w:fill="FFC000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Where does darkness come from? (7)</w:t>
            </w:r>
          </w:p>
        </w:tc>
        <w:tc>
          <w:tcPr>
            <w:tcW w:w="682" w:type="pct"/>
            <w:shd w:val="clear" w:color="auto" w:fill="FFC000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How can we find out about people in the past? (7)</w:t>
            </w:r>
          </w:p>
        </w:tc>
        <w:tc>
          <w:tcPr>
            <w:tcW w:w="533" w:type="pct"/>
            <w:shd w:val="clear" w:color="auto" w:fill="FFC000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What is the difference between surviving and being healthy? (6)</w:t>
            </w:r>
          </w:p>
        </w:tc>
        <w:tc>
          <w:tcPr>
            <w:tcW w:w="618" w:type="pct"/>
            <w:shd w:val="clear" w:color="auto" w:fill="FFC000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What is underneath our feet? (6)</w:t>
            </w:r>
          </w:p>
        </w:tc>
        <w:tc>
          <w:tcPr>
            <w:tcW w:w="767" w:type="pct"/>
            <w:shd w:val="clear" w:color="auto" w:fill="FFC000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How do plants live? (5)</w:t>
            </w:r>
          </w:p>
        </w:tc>
        <w:tc>
          <w:tcPr>
            <w:tcW w:w="669" w:type="pct"/>
            <w:gridSpan w:val="2"/>
            <w:shd w:val="clear" w:color="auto" w:fill="FFC000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How can you feel the force? (3)</w:t>
            </w:r>
          </w:p>
        </w:tc>
        <w:tc>
          <w:tcPr>
            <w:tcW w:w="703" w:type="pct"/>
            <w:shd w:val="clear" w:color="auto" w:fill="FFC000"/>
          </w:tcPr>
          <w:p w:rsidR="00A96F25" w:rsidRPr="00F5208B" w:rsidRDefault="00A96F25" w:rsidP="00A96F2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Why did people travel in the past? (5)</w:t>
            </w:r>
          </w:p>
        </w:tc>
      </w:tr>
      <w:tr w:rsidR="00A96F25" w:rsidRPr="0072631B" w:rsidTr="00A96F25">
        <w:trPr>
          <w:gridAfter w:val="1"/>
          <w:wAfter w:w="3" w:type="pct"/>
          <w:trHeight w:val="264"/>
        </w:trPr>
        <w:tc>
          <w:tcPr>
            <w:tcW w:w="569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Scientist</w:t>
            </w:r>
          </w:p>
        </w:tc>
        <w:tc>
          <w:tcPr>
            <w:tcW w:w="456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Light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3" w:type="pct"/>
            <w:shd w:val="clear" w:color="auto" w:fill="B4C6E7" w:themeFill="accent5" w:themeFillTint="66"/>
          </w:tcPr>
          <w:p w:rsidR="00A96F25" w:rsidRPr="00287FB4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Animals including humans</w:t>
            </w:r>
          </w:p>
        </w:tc>
        <w:tc>
          <w:tcPr>
            <w:tcW w:w="618" w:type="pct"/>
            <w:shd w:val="clear" w:color="auto" w:fill="B4C6E7" w:themeFill="accent5" w:themeFillTint="66"/>
          </w:tcPr>
          <w:p w:rsidR="00A96F25" w:rsidRPr="00287FB4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Rocks</w:t>
            </w:r>
          </w:p>
        </w:tc>
        <w:tc>
          <w:tcPr>
            <w:tcW w:w="767" w:type="pct"/>
            <w:shd w:val="clear" w:color="auto" w:fill="B4C6E7" w:themeFill="accent5" w:themeFillTint="66"/>
          </w:tcPr>
          <w:p w:rsidR="00A96F25" w:rsidRPr="00287FB4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Plants</w:t>
            </w:r>
          </w:p>
        </w:tc>
        <w:tc>
          <w:tcPr>
            <w:tcW w:w="669" w:type="pct"/>
            <w:gridSpan w:val="2"/>
            <w:shd w:val="clear" w:color="auto" w:fill="B4C6E7" w:themeFill="accent5" w:themeFillTint="66"/>
          </w:tcPr>
          <w:p w:rsidR="00A96F25" w:rsidRPr="00287FB4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Forces and Magnets</w:t>
            </w:r>
          </w:p>
        </w:tc>
        <w:tc>
          <w:tcPr>
            <w:tcW w:w="703" w:type="pct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</w:tr>
      <w:tr w:rsidR="00A96F25" w:rsidRPr="0072631B" w:rsidTr="00A96F25">
        <w:trPr>
          <w:gridAfter w:val="1"/>
          <w:wAfter w:w="3" w:type="pct"/>
          <w:trHeight w:val="249"/>
        </w:trPr>
        <w:tc>
          <w:tcPr>
            <w:tcW w:w="569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Geographer</w:t>
            </w:r>
          </w:p>
        </w:tc>
        <w:tc>
          <w:tcPr>
            <w:tcW w:w="456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Continents/Oceans</w:t>
            </w:r>
          </w:p>
        </w:tc>
        <w:tc>
          <w:tcPr>
            <w:tcW w:w="682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Local area study including map work.</w:t>
            </w:r>
          </w:p>
        </w:tc>
        <w:tc>
          <w:tcPr>
            <w:tcW w:w="533" w:type="pct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Volcanoes and mountains</w:t>
            </w:r>
          </w:p>
        </w:tc>
        <w:tc>
          <w:tcPr>
            <w:tcW w:w="767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Climate/biomes/vegetation belts</w:t>
            </w:r>
          </w:p>
        </w:tc>
        <w:tc>
          <w:tcPr>
            <w:tcW w:w="669" w:type="pct"/>
            <w:gridSpan w:val="2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3" w:type="pct"/>
            <w:shd w:val="clear" w:color="auto" w:fill="B4C6E7" w:themeFill="accent5" w:themeFillTint="66"/>
          </w:tcPr>
          <w:p w:rsidR="00A96F25" w:rsidRPr="001A083A" w:rsidRDefault="00A96F25" w:rsidP="00A96F25">
            <w:pPr>
              <w:jc w:val="center"/>
              <w:rPr>
                <w:color w:val="5B9BD5" w:themeColor="accent1"/>
                <w:sz w:val="15"/>
                <w:szCs w:val="15"/>
              </w:rPr>
            </w:pPr>
            <w:r>
              <w:rPr>
                <w:sz w:val="15"/>
                <w:szCs w:val="15"/>
              </w:rPr>
              <w:t>Countries</w:t>
            </w:r>
          </w:p>
        </w:tc>
      </w:tr>
      <w:tr w:rsidR="00A96F25" w:rsidRPr="0072631B" w:rsidTr="00A96F25">
        <w:trPr>
          <w:gridAfter w:val="1"/>
          <w:wAfter w:w="3" w:type="pct"/>
          <w:trHeight w:val="264"/>
        </w:trPr>
        <w:tc>
          <w:tcPr>
            <w:tcW w:w="569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Historian</w:t>
            </w:r>
          </w:p>
        </w:tc>
        <w:tc>
          <w:tcPr>
            <w:tcW w:w="456" w:type="pct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82" w:type="pct"/>
            <w:shd w:val="clear" w:color="auto" w:fill="B4C6E7" w:themeFill="accent5" w:themeFillTint="66"/>
          </w:tcPr>
          <w:p w:rsidR="00A96F25" w:rsidRPr="00A96F25" w:rsidRDefault="00A96F25" w:rsidP="00A96F25">
            <w:pPr>
              <w:jc w:val="center"/>
              <w:rPr>
                <w:sz w:val="15"/>
                <w:szCs w:val="15"/>
              </w:rPr>
            </w:pPr>
            <w:r w:rsidRPr="00A96F25">
              <w:rPr>
                <w:sz w:val="15"/>
                <w:szCs w:val="15"/>
              </w:rPr>
              <w:t>Historical skills using historical evidence</w:t>
            </w:r>
          </w:p>
        </w:tc>
        <w:tc>
          <w:tcPr>
            <w:tcW w:w="533" w:type="pct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pct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7" w:type="pct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69" w:type="pct"/>
            <w:gridSpan w:val="2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3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Tudors and John Cabot</w:t>
            </w:r>
          </w:p>
        </w:tc>
      </w:tr>
      <w:tr w:rsidR="00A96F25" w:rsidRPr="0072631B" w:rsidTr="00A96F25">
        <w:trPr>
          <w:gridAfter w:val="1"/>
          <w:wAfter w:w="3" w:type="pct"/>
          <w:trHeight w:val="264"/>
        </w:trPr>
        <w:tc>
          <w:tcPr>
            <w:tcW w:w="569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Engineer</w:t>
            </w:r>
          </w:p>
        </w:tc>
        <w:tc>
          <w:tcPr>
            <w:tcW w:w="456" w:type="pct"/>
            <w:shd w:val="clear" w:color="auto" w:fill="B4C6E7" w:themeFill="accent5" w:themeFillTint="66"/>
          </w:tcPr>
          <w:p w:rsidR="00A96F25" w:rsidRPr="00287FB4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Shadow puppets and theatre</w:t>
            </w:r>
          </w:p>
          <w:p w:rsidR="00A96F25" w:rsidRPr="0008089A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Hinge and Levers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33" w:type="pct"/>
            <w:shd w:val="clear" w:color="auto" w:fill="B4C6E7" w:themeFill="accent5" w:themeFillTint="66"/>
          </w:tcPr>
          <w:p w:rsidR="00A96F25" w:rsidRPr="0008089A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Cook healthy meal</w:t>
            </w:r>
          </w:p>
        </w:tc>
        <w:tc>
          <w:tcPr>
            <w:tcW w:w="618" w:type="pct"/>
            <w:shd w:val="clear" w:color="auto" w:fill="D0CECE" w:themeFill="background2" w:themeFillShade="E6"/>
          </w:tcPr>
          <w:p w:rsidR="00A96F25" w:rsidRPr="0008089A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67" w:type="pct"/>
            <w:shd w:val="clear" w:color="auto" w:fill="D0CECE" w:themeFill="background2" w:themeFillShade="E6"/>
          </w:tcPr>
          <w:p w:rsidR="00A96F25" w:rsidRPr="0096101E" w:rsidRDefault="00A96F25" w:rsidP="00A96F25">
            <w:pPr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669" w:type="pct"/>
            <w:gridSpan w:val="2"/>
            <w:shd w:val="clear" w:color="auto" w:fill="B4C6E7" w:themeFill="accent5" w:themeFillTint="66"/>
          </w:tcPr>
          <w:p w:rsidR="00A96F25" w:rsidRPr="0008089A" w:rsidRDefault="00A96F25" w:rsidP="00A96F25">
            <w:pPr>
              <w:jc w:val="center"/>
              <w:rPr>
                <w:i/>
                <w:sz w:val="15"/>
                <w:szCs w:val="15"/>
              </w:rPr>
            </w:pPr>
            <w:r>
              <w:rPr>
                <w:sz w:val="15"/>
                <w:szCs w:val="15"/>
              </w:rPr>
              <w:t>Design, make and evaluate a game</w:t>
            </w:r>
          </w:p>
        </w:tc>
        <w:tc>
          <w:tcPr>
            <w:tcW w:w="703" w:type="pct"/>
            <w:shd w:val="clear" w:color="auto" w:fill="B4C6E7" w:themeFill="accent5" w:themeFillTint="66"/>
          </w:tcPr>
          <w:p w:rsidR="00A96F25" w:rsidRPr="0008089A" w:rsidRDefault="00A96F25" w:rsidP="00A96F25">
            <w:pPr>
              <w:jc w:val="center"/>
              <w:rPr>
                <w:i/>
                <w:sz w:val="15"/>
                <w:szCs w:val="15"/>
              </w:rPr>
            </w:pPr>
            <w:r>
              <w:rPr>
                <w:sz w:val="15"/>
                <w:szCs w:val="15"/>
              </w:rPr>
              <w:t>Textiles</w:t>
            </w:r>
          </w:p>
        </w:tc>
      </w:tr>
      <w:tr w:rsidR="00A96F25" w:rsidRPr="0072631B" w:rsidTr="00A96F25">
        <w:trPr>
          <w:gridAfter w:val="1"/>
          <w:wAfter w:w="3" w:type="pct"/>
          <w:trHeight w:val="249"/>
        </w:trPr>
        <w:tc>
          <w:tcPr>
            <w:tcW w:w="569" w:type="pct"/>
            <w:shd w:val="clear" w:color="auto" w:fill="B4C6E7" w:themeFill="accent5" w:themeFillTint="6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Artist</w:t>
            </w:r>
          </w:p>
        </w:tc>
        <w:tc>
          <w:tcPr>
            <w:tcW w:w="456" w:type="pct"/>
            <w:shd w:val="clear" w:color="auto" w:fill="B4C6E7" w:themeFill="accent5" w:themeFillTint="66"/>
          </w:tcPr>
          <w:p w:rsidR="00A96F25" w:rsidRPr="000C5482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Black and white pencil</w:t>
            </w:r>
          </w:p>
        </w:tc>
        <w:tc>
          <w:tcPr>
            <w:tcW w:w="682" w:type="pct"/>
            <w:shd w:val="clear" w:color="auto" w:fill="B4C6E7" w:themeFill="accent5" w:themeFillTint="66"/>
          </w:tcPr>
          <w:p w:rsidR="00A96F25" w:rsidRPr="0008089A" w:rsidRDefault="00A96F25" w:rsidP="00A96F2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Portraits (Painting)</w:t>
            </w:r>
          </w:p>
        </w:tc>
        <w:tc>
          <w:tcPr>
            <w:tcW w:w="533" w:type="pct"/>
            <w:shd w:val="clear" w:color="auto" w:fill="B4C6E7" w:themeFill="accent5" w:themeFillTint="66"/>
          </w:tcPr>
          <w:p w:rsidR="00A96F25" w:rsidRPr="0008089A" w:rsidRDefault="00A96F25" w:rsidP="00A96F25">
            <w:pPr>
              <w:jc w:val="center"/>
              <w:rPr>
                <w:i/>
                <w:sz w:val="15"/>
                <w:szCs w:val="15"/>
              </w:rPr>
            </w:pPr>
            <w:r>
              <w:rPr>
                <w:sz w:val="15"/>
                <w:szCs w:val="15"/>
              </w:rPr>
              <w:t>Printing/collage</w:t>
            </w:r>
          </w:p>
        </w:tc>
        <w:tc>
          <w:tcPr>
            <w:tcW w:w="618" w:type="pct"/>
            <w:shd w:val="clear" w:color="auto" w:fill="D0CECE" w:themeFill="background2" w:themeFillShade="E6"/>
          </w:tcPr>
          <w:p w:rsidR="00A96F25" w:rsidRPr="0008089A" w:rsidRDefault="00A96F25" w:rsidP="00A96F25">
            <w:pPr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767" w:type="pct"/>
            <w:shd w:val="clear" w:color="auto" w:fill="B4C6E7" w:themeFill="accent5" w:themeFillTint="66"/>
          </w:tcPr>
          <w:p w:rsidR="00A96F25" w:rsidRPr="0008089A" w:rsidRDefault="00A96F25" w:rsidP="00A96F25">
            <w:pPr>
              <w:jc w:val="center"/>
              <w:rPr>
                <w:i/>
                <w:sz w:val="15"/>
                <w:szCs w:val="15"/>
              </w:rPr>
            </w:pPr>
            <w:r>
              <w:rPr>
                <w:sz w:val="15"/>
                <w:szCs w:val="15"/>
              </w:rPr>
              <w:t>Printing and sketching</w:t>
            </w:r>
          </w:p>
        </w:tc>
        <w:tc>
          <w:tcPr>
            <w:tcW w:w="669" w:type="pct"/>
            <w:gridSpan w:val="2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3" w:type="pct"/>
            <w:shd w:val="clear" w:color="auto" w:fill="D0CECE" w:themeFill="background2" w:themeFillShade="E6"/>
          </w:tcPr>
          <w:p w:rsidR="00A96F25" w:rsidRPr="0072631B" w:rsidRDefault="00A96F25" w:rsidP="00A96F25">
            <w:pPr>
              <w:jc w:val="center"/>
              <w:rPr>
                <w:sz w:val="15"/>
                <w:szCs w:val="15"/>
              </w:rPr>
            </w:pPr>
          </w:p>
        </w:tc>
      </w:tr>
      <w:tr w:rsidR="00BB6116" w:rsidRPr="0072631B" w:rsidTr="00BB6116">
        <w:trPr>
          <w:gridAfter w:val="1"/>
          <w:wAfter w:w="3" w:type="pct"/>
          <w:trHeight w:val="264"/>
        </w:trPr>
        <w:tc>
          <w:tcPr>
            <w:tcW w:w="569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Computer Engineer</w:t>
            </w:r>
          </w:p>
        </w:tc>
        <w:tc>
          <w:tcPr>
            <w:tcW w:w="456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Coding</w:t>
            </w:r>
          </w:p>
        </w:tc>
        <w:tc>
          <w:tcPr>
            <w:tcW w:w="682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Desktop publishing – word processing</w:t>
            </w:r>
          </w:p>
        </w:tc>
        <w:tc>
          <w:tcPr>
            <w:tcW w:w="533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Coding</w:t>
            </w:r>
          </w:p>
        </w:tc>
        <w:tc>
          <w:tcPr>
            <w:tcW w:w="618" w:type="pct"/>
            <w:shd w:val="clear" w:color="auto" w:fill="FFF2CC" w:themeFill="accent4" w:themeFillTint="33"/>
          </w:tcPr>
          <w:p w:rsidR="0033475C" w:rsidRPr="0072631B" w:rsidRDefault="0033475C" w:rsidP="00AC03D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Word processing</w:t>
            </w:r>
          </w:p>
        </w:tc>
        <w:tc>
          <w:tcPr>
            <w:tcW w:w="767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Video creation</w:t>
            </w:r>
          </w:p>
        </w:tc>
        <w:tc>
          <w:tcPr>
            <w:tcW w:w="669" w:type="pct"/>
            <w:gridSpan w:val="2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3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Presentations</w:t>
            </w:r>
          </w:p>
        </w:tc>
      </w:tr>
      <w:tr w:rsidR="0033475C" w:rsidRPr="0072631B" w:rsidTr="00BB6116">
        <w:trPr>
          <w:gridAfter w:val="1"/>
          <w:wAfter w:w="3" w:type="pct"/>
          <w:trHeight w:val="249"/>
        </w:trPr>
        <w:tc>
          <w:tcPr>
            <w:tcW w:w="569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Musician</w:t>
            </w:r>
          </w:p>
        </w:tc>
        <w:tc>
          <w:tcPr>
            <w:tcW w:w="456" w:type="pct"/>
            <w:shd w:val="clear" w:color="auto" w:fill="FFF2CC" w:themeFill="accent4" w:themeFillTint="33"/>
          </w:tcPr>
          <w:p w:rsidR="0033475C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Soundscapes</w:t>
            </w:r>
          </w:p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Composing &amp; </w:t>
            </w:r>
            <w:r w:rsidR="00C813E7">
              <w:rPr>
                <w:sz w:val="15"/>
                <w:szCs w:val="15"/>
              </w:rPr>
              <w:t>performing</w:t>
            </w:r>
          </w:p>
        </w:tc>
        <w:tc>
          <w:tcPr>
            <w:tcW w:w="682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Orchestra Study</w:t>
            </w:r>
          </w:p>
        </w:tc>
        <w:tc>
          <w:tcPr>
            <w:tcW w:w="533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Rock &amp; Roll Study &amp; Performance</w:t>
            </w:r>
          </w:p>
        </w:tc>
        <w:tc>
          <w:tcPr>
            <w:tcW w:w="618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Sing up – Chilled out Clap Rap</w:t>
            </w:r>
          </w:p>
        </w:tc>
        <w:tc>
          <w:tcPr>
            <w:tcW w:w="767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Sing up – Sound Symmetry </w:t>
            </w:r>
          </w:p>
        </w:tc>
        <w:tc>
          <w:tcPr>
            <w:tcW w:w="669" w:type="pct"/>
            <w:gridSpan w:val="2"/>
            <w:shd w:val="clear" w:color="auto" w:fill="FFF2CC" w:themeFill="accent4" w:themeFillTint="33"/>
          </w:tcPr>
          <w:p w:rsidR="0033475C" w:rsidRDefault="0033475C" w:rsidP="008D3CB9">
            <w:pPr>
              <w:jc w:val="center"/>
              <w:rPr>
                <w:sz w:val="15"/>
                <w:szCs w:val="15"/>
              </w:rPr>
            </w:pPr>
          </w:p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Sing up!</w:t>
            </w:r>
          </w:p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Just Three Notes</w:t>
            </w:r>
          </w:p>
        </w:tc>
        <w:tc>
          <w:tcPr>
            <w:tcW w:w="703" w:type="pct"/>
            <w:shd w:val="clear" w:color="auto" w:fill="FFF2CC" w:themeFill="accent4" w:themeFillTint="33"/>
          </w:tcPr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Sing Up! </w:t>
            </w:r>
          </w:p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Nao </w:t>
            </w:r>
            <w:proofErr w:type="spellStart"/>
            <w:r>
              <w:rPr>
                <w:sz w:val="15"/>
                <w:szCs w:val="15"/>
              </w:rPr>
              <w:t>Chariya</w:t>
            </w:r>
            <w:proofErr w:type="spellEnd"/>
            <w:r>
              <w:rPr>
                <w:sz w:val="15"/>
                <w:szCs w:val="15"/>
              </w:rPr>
              <w:t xml:space="preserve"> Del </w:t>
            </w:r>
            <w:proofErr w:type="spellStart"/>
            <w:r>
              <w:rPr>
                <w:sz w:val="15"/>
                <w:szCs w:val="15"/>
              </w:rPr>
              <w:t>Mingulay</w:t>
            </w:r>
            <w:proofErr w:type="spellEnd"/>
            <w:r>
              <w:rPr>
                <w:sz w:val="15"/>
                <w:szCs w:val="15"/>
              </w:rPr>
              <w:t xml:space="preserve"> boat Song.</w:t>
            </w:r>
          </w:p>
        </w:tc>
      </w:tr>
      <w:tr w:rsidR="0033475C" w:rsidRPr="0072631B" w:rsidTr="00BB6116">
        <w:trPr>
          <w:gridAfter w:val="1"/>
          <w:wAfter w:w="3" w:type="pct"/>
          <w:trHeight w:val="264"/>
        </w:trPr>
        <w:tc>
          <w:tcPr>
            <w:tcW w:w="569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Philosopher - PSHE</w:t>
            </w:r>
          </w:p>
        </w:tc>
        <w:tc>
          <w:tcPr>
            <w:tcW w:w="456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Being me in my world</w:t>
            </w:r>
          </w:p>
        </w:tc>
        <w:tc>
          <w:tcPr>
            <w:tcW w:w="682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Celebrating difference</w:t>
            </w:r>
          </w:p>
        </w:tc>
        <w:tc>
          <w:tcPr>
            <w:tcW w:w="533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Dreams &amp; goals</w:t>
            </w:r>
          </w:p>
        </w:tc>
        <w:tc>
          <w:tcPr>
            <w:tcW w:w="618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Healthy me</w:t>
            </w:r>
          </w:p>
        </w:tc>
        <w:tc>
          <w:tcPr>
            <w:tcW w:w="1436" w:type="pct"/>
            <w:gridSpan w:val="3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Relationships</w:t>
            </w:r>
          </w:p>
        </w:tc>
        <w:tc>
          <w:tcPr>
            <w:tcW w:w="703" w:type="pct"/>
            <w:shd w:val="clear" w:color="auto" w:fill="FFF2CC" w:themeFill="accent4" w:themeFillTint="33"/>
          </w:tcPr>
          <w:p w:rsidR="0033475C" w:rsidRPr="0072631B" w:rsidRDefault="0033475C" w:rsidP="008D3CB9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Changing me</w:t>
            </w:r>
          </w:p>
        </w:tc>
      </w:tr>
      <w:tr w:rsidR="0033475C" w:rsidRPr="0072631B" w:rsidTr="00BB6116">
        <w:trPr>
          <w:gridAfter w:val="1"/>
          <w:wAfter w:w="3" w:type="pct"/>
          <w:trHeight w:val="249"/>
        </w:trPr>
        <w:tc>
          <w:tcPr>
            <w:tcW w:w="569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Philosopher – RE</w:t>
            </w:r>
          </w:p>
        </w:tc>
        <w:tc>
          <w:tcPr>
            <w:tcW w:w="456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L2.5 Why are festivals important to religious communities?</w:t>
            </w:r>
          </w:p>
        </w:tc>
        <w:tc>
          <w:tcPr>
            <w:tcW w:w="682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L2.5a How do people from religious and non-religious communities celebrate key festivals?</w:t>
            </w:r>
          </w:p>
        </w:tc>
        <w:tc>
          <w:tcPr>
            <w:tcW w:w="1151" w:type="pct"/>
            <w:gridSpan w:val="2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L2.7 What does it mean to be a Christian in Britain today?</w:t>
            </w:r>
          </w:p>
          <w:p w:rsidR="0033475C" w:rsidRPr="0072631B" w:rsidRDefault="0033475C" w:rsidP="0033475C">
            <w:pPr>
              <w:rPr>
                <w:sz w:val="15"/>
                <w:szCs w:val="15"/>
              </w:rPr>
            </w:pPr>
          </w:p>
        </w:tc>
        <w:tc>
          <w:tcPr>
            <w:tcW w:w="1436" w:type="pct"/>
            <w:gridSpan w:val="3"/>
            <w:shd w:val="clear" w:color="auto" w:fill="FFF2CC" w:themeFill="accent4" w:themeFillTint="33"/>
          </w:tcPr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L2.7 What do different people believe about God?</w:t>
            </w:r>
          </w:p>
          <w:p w:rsidR="0033475C" w:rsidRPr="0072631B" w:rsidRDefault="0033475C" w:rsidP="003347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Muslim visitor</w:t>
            </w:r>
          </w:p>
        </w:tc>
        <w:tc>
          <w:tcPr>
            <w:tcW w:w="703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L2.4 Why do people pray?</w:t>
            </w:r>
          </w:p>
        </w:tc>
      </w:tr>
      <w:tr w:rsidR="0033475C" w:rsidRPr="0072631B" w:rsidTr="00BB6116">
        <w:trPr>
          <w:gridAfter w:val="1"/>
          <w:wAfter w:w="3" w:type="pct"/>
          <w:trHeight w:val="264"/>
        </w:trPr>
        <w:tc>
          <w:tcPr>
            <w:tcW w:w="569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Athlete</w:t>
            </w:r>
          </w:p>
        </w:tc>
        <w:tc>
          <w:tcPr>
            <w:tcW w:w="456" w:type="pct"/>
            <w:shd w:val="clear" w:color="auto" w:fill="FFF2CC" w:themeFill="accent4" w:themeFillTint="33"/>
          </w:tcPr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Tag rugby</w:t>
            </w:r>
          </w:p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Orienteering</w:t>
            </w:r>
          </w:p>
        </w:tc>
        <w:tc>
          <w:tcPr>
            <w:tcW w:w="682" w:type="pct"/>
            <w:shd w:val="clear" w:color="auto" w:fill="FFF2CC" w:themeFill="accent4" w:themeFillTint="33"/>
          </w:tcPr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Football</w:t>
            </w:r>
          </w:p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Jailbreak</w:t>
            </w:r>
          </w:p>
        </w:tc>
        <w:tc>
          <w:tcPr>
            <w:tcW w:w="533" w:type="pct"/>
            <w:shd w:val="clear" w:color="auto" w:fill="FFF2CC" w:themeFill="accent4" w:themeFillTint="33"/>
          </w:tcPr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Gymnastics</w:t>
            </w:r>
          </w:p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Archery</w:t>
            </w:r>
          </w:p>
        </w:tc>
        <w:tc>
          <w:tcPr>
            <w:tcW w:w="618" w:type="pct"/>
            <w:shd w:val="clear" w:color="auto" w:fill="FFF2CC" w:themeFill="accent4" w:themeFillTint="33"/>
          </w:tcPr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Dance</w:t>
            </w:r>
          </w:p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 Lacrosse</w:t>
            </w:r>
          </w:p>
        </w:tc>
        <w:tc>
          <w:tcPr>
            <w:tcW w:w="1436" w:type="pct"/>
            <w:gridSpan w:val="3"/>
            <w:shd w:val="clear" w:color="auto" w:fill="FFF2CC" w:themeFill="accent4" w:themeFillTint="33"/>
          </w:tcPr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Cricket</w:t>
            </w:r>
          </w:p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Tri golf</w:t>
            </w:r>
          </w:p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</w:p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3" w:type="pct"/>
            <w:shd w:val="clear" w:color="auto" w:fill="FFF2CC" w:themeFill="accent4" w:themeFillTint="33"/>
          </w:tcPr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Tennis</w:t>
            </w:r>
          </w:p>
          <w:p w:rsidR="0033475C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Athletics</w:t>
            </w:r>
          </w:p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</w:p>
        </w:tc>
      </w:tr>
      <w:tr w:rsidR="0033475C" w:rsidRPr="0072631B" w:rsidTr="00BB6116">
        <w:trPr>
          <w:gridAfter w:val="1"/>
          <w:wAfter w:w="3" w:type="pct"/>
          <w:trHeight w:val="264"/>
        </w:trPr>
        <w:tc>
          <w:tcPr>
            <w:tcW w:w="569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Linguist</w:t>
            </w:r>
          </w:p>
        </w:tc>
        <w:tc>
          <w:tcPr>
            <w:tcW w:w="456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Getting to Know You</w:t>
            </w:r>
          </w:p>
        </w:tc>
        <w:tc>
          <w:tcPr>
            <w:tcW w:w="682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All about me</w:t>
            </w:r>
          </w:p>
        </w:tc>
        <w:tc>
          <w:tcPr>
            <w:tcW w:w="533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Food Glorious Food</w:t>
            </w:r>
          </w:p>
        </w:tc>
        <w:tc>
          <w:tcPr>
            <w:tcW w:w="618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Family and Friends</w:t>
            </w:r>
          </w:p>
        </w:tc>
        <w:tc>
          <w:tcPr>
            <w:tcW w:w="1436" w:type="pct"/>
            <w:gridSpan w:val="3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Our School</w:t>
            </w:r>
          </w:p>
        </w:tc>
        <w:tc>
          <w:tcPr>
            <w:tcW w:w="703" w:type="pct"/>
            <w:shd w:val="clear" w:color="auto" w:fill="FFF2CC" w:themeFill="accent4" w:themeFillTint="33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Time</w:t>
            </w:r>
          </w:p>
        </w:tc>
      </w:tr>
      <w:tr w:rsidR="0033475C" w:rsidRPr="0072631B" w:rsidTr="00BB6116">
        <w:trPr>
          <w:gridAfter w:val="1"/>
          <w:wAfter w:w="3" w:type="pct"/>
          <w:trHeight w:val="249"/>
        </w:trPr>
        <w:tc>
          <w:tcPr>
            <w:tcW w:w="569" w:type="pct"/>
            <w:shd w:val="clear" w:color="auto" w:fill="92D050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Special events</w:t>
            </w:r>
          </w:p>
        </w:tc>
        <w:tc>
          <w:tcPr>
            <w:tcW w:w="456" w:type="pct"/>
            <w:shd w:val="clear" w:color="auto" w:fill="92D050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82" w:type="pct"/>
            <w:shd w:val="clear" w:color="auto" w:fill="92D050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Diwali</w:t>
            </w:r>
          </w:p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Christmas</w:t>
            </w:r>
          </w:p>
        </w:tc>
        <w:tc>
          <w:tcPr>
            <w:tcW w:w="533" w:type="pct"/>
            <w:shd w:val="clear" w:color="auto" w:fill="92D050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18" w:type="pct"/>
            <w:shd w:val="clear" w:color="auto" w:fill="92D050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  <w:r w:rsidRPr="0072631B">
              <w:rPr>
                <w:sz w:val="15"/>
                <w:szCs w:val="15"/>
              </w:rPr>
              <w:t>Easter</w:t>
            </w:r>
          </w:p>
        </w:tc>
        <w:tc>
          <w:tcPr>
            <w:tcW w:w="767" w:type="pct"/>
            <w:shd w:val="clear" w:color="auto" w:fill="92D050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44" w:type="pct"/>
            <w:shd w:val="clear" w:color="auto" w:fill="92D050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8" w:type="pct"/>
            <w:gridSpan w:val="2"/>
            <w:shd w:val="clear" w:color="auto" w:fill="92D050"/>
          </w:tcPr>
          <w:p w:rsidR="0033475C" w:rsidRPr="0072631B" w:rsidRDefault="0033475C" w:rsidP="0033475C">
            <w:pPr>
              <w:jc w:val="center"/>
              <w:rPr>
                <w:sz w:val="15"/>
                <w:szCs w:val="15"/>
              </w:rPr>
            </w:pPr>
          </w:p>
        </w:tc>
      </w:tr>
    </w:tbl>
    <w:p w:rsidR="00FE5B9C" w:rsidRPr="0072631B" w:rsidRDefault="005229E6" w:rsidP="008D3CB9">
      <w:pPr>
        <w:jc w:val="center"/>
        <w:rPr>
          <w:sz w:val="15"/>
          <w:szCs w:val="15"/>
        </w:rPr>
      </w:pPr>
    </w:p>
    <w:sectPr w:rsidR="00FE5B9C" w:rsidRPr="0072631B" w:rsidSect="00255E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C0"/>
    <w:rsid w:val="0002564E"/>
    <w:rsid w:val="0008089A"/>
    <w:rsid w:val="000C5482"/>
    <w:rsid w:val="00100806"/>
    <w:rsid w:val="001935D3"/>
    <w:rsid w:val="001A083A"/>
    <w:rsid w:val="001B7B06"/>
    <w:rsid w:val="00255EC0"/>
    <w:rsid w:val="00287FB4"/>
    <w:rsid w:val="002D7C65"/>
    <w:rsid w:val="002F3F70"/>
    <w:rsid w:val="0033475C"/>
    <w:rsid w:val="003772F3"/>
    <w:rsid w:val="003D2092"/>
    <w:rsid w:val="003E6138"/>
    <w:rsid w:val="0042260C"/>
    <w:rsid w:val="0045032E"/>
    <w:rsid w:val="004625A7"/>
    <w:rsid w:val="005229E6"/>
    <w:rsid w:val="005B5D6E"/>
    <w:rsid w:val="0061778F"/>
    <w:rsid w:val="0072631B"/>
    <w:rsid w:val="00772531"/>
    <w:rsid w:val="007A3E01"/>
    <w:rsid w:val="007B46C6"/>
    <w:rsid w:val="00896C80"/>
    <w:rsid w:val="008D3CB9"/>
    <w:rsid w:val="009430A2"/>
    <w:rsid w:val="00952968"/>
    <w:rsid w:val="009607C3"/>
    <w:rsid w:val="0096101E"/>
    <w:rsid w:val="00986D2F"/>
    <w:rsid w:val="00A45B94"/>
    <w:rsid w:val="00A61BDA"/>
    <w:rsid w:val="00A8587F"/>
    <w:rsid w:val="00A96F25"/>
    <w:rsid w:val="00AC03D0"/>
    <w:rsid w:val="00B040EC"/>
    <w:rsid w:val="00B47BF6"/>
    <w:rsid w:val="00B73342"/>
    <w:rsid w:val="00B85919"/>
    <w:rsid w:val="00BB6116"/>
    <w:rsid w:val="00C057DA"/>
    <w:rsid w:val="00C813E7"/>
    <w:rsid w:val="00E076F7"/>
    <w:rsid w:val="00E4214A"/>
    <w:rsid w:val="00EC1A62"/>
    <w:rsid w:val="00ED58F1"/>
    <w:rsid w:val="00F5208B"/>
    <w:rsid w:val="00F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2DF29-E17D-4D98-BE9F-9D153F6A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Nesbitt</dc:creator>
  <cp:keywords/>
  <dc:description/>
  <cp:lastModifiedBy>Sarah Brown</cp:lastModifiedBy>
  <cp:revision>2</cp:revision>
  <cp:lastPrinted>2022-09-02T14:15:00Z</cp:lastPrinted>
  <dcterms:created xsi:type="dcterms:W3CDTF">2023-09-12T13:40:00Z</dcterms:created>
  <dcterms:modified xsi:type="dcterms:W3CDTF">2023-09-12T13:40:00Z</dcterms:modified>
</cp:coreProperties>
</file>